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0"/>
        </w:tabs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91511" cy="971645"/>
            <wp:effectExtent b="0" l="0" r="0" t="0"/>
            <wp:docPr descr="Desenho de personagem de desenho animado&#10;&#10;Descrição gerada automaticamente" id="31" name="image1.jp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511" cy="9716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3.00000000000006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after="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FEDERAL DE EDUCAÇÃO, CIÊNCIA E TECNOLOGIA DE SÃO PAULO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AUXÍLIO PERMANÊNCIA (PAP)</w:t>
      </w:r>
    </w:p>
    <w:p w:rsidR="00000000" w:rsidDel="00000000" w:rsidP="00000000" w:rsidRDefault="00000000" w:rsidRPr="00000000" w14:paraId="00000006">
      <w:pPr>
        <w:spacing w:after="0" w:line="240" w:lineRule="auto"/>
        <w:ind w:right="-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8">
      <w:pPr>
        <w:spacing w:after="0" w:line="480" w:lineRule="auto"/>
        <w:ind w:right="-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ALUGUEL</w:t>
      </w:r>
    </w:p>
    <w:p w:rsidR="00000000" w:rsidDel="00000000" w:rsidP="00000000" w:rsidRDefault="00000000" w:rsidRPr="00000000" w14:paraId="00000009">
      <w:pPr>
        <w:spacing w:after="0" w:line="480" w:lineRule="auto"/>
        <w:ind w:right="-2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(SOMENTE PARA O AUXÍLIO MORADIA)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ATO denominado(s) LOCADOR(ES)__________________________________________,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sz w:val="24"/>
          <w:szCs w:val="24"/>
          <w:rtl w:val="0"/>
        </w:rPr>
        <w:t xml:space="preserve">imóvel, quarto ou vaga</w:t>
      </w:r>
      <w:r w:rsidDel="00000000" w:rsidR="00000000" w:rsidRPr="00000000">
        <w:rPr>
          <w:sz w:val="24"/>
          <w:szCs w:val="24"/>
          <w:rtl w:val="0"/>
        </w:rPr>
        <w:t xml:space="preserve"> de propriedade do LOCADOR, situa-se na rua: _______________________, n.º _____, Bairro __________________, Cidade____________________, CEP_____________, Estado ____.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PRAZO da locação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sz w:val="24"/>
          <w:szCs w:val="24"/>
          <w:rtl w:val="0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presente LOCAÇÃO destina-se ao uso 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imóvel, quarto ou vaga</w:t>
      </w:r>
      <w:r w:rsidDel="00000000" w:rsidR="00000000" w:rsidRPr="00000000">
        <w:rPr>
          <w:sz w:val="24"/>
          <w:szCs w:val="24"/>
          <w:rtl w:val="0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ser esta fiel expressão da verdade, assino </w:t>
      </w:r>
      <w:r w:rsidDel="00000000" w:rsidR="00000000" w:rsidRPr="00000000">
        <w:rPr>
          <w:sz w:val="24"/>
          <w:szCs w:val="24"/>
          <w:rtl w:val="0"/>
        </w:rPr>
        <w:t xml:space="preserve">a presente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declaração, ciente de que a falsidade das informações acima está sujeita às penalidades legais previstas no Artigo 299 do Código Penal, como também implicará na devolução do dinheiro à União.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____ de _________________ de 202__.          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1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                                                  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  <w:t xml:space="preserve">Proprietário(a) do imóvel                                                                         Assinatura do aluno(a)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8" w:top="426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120" w:before="12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 w:val="1"/>
    <w:rsid w:val="00242515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tblPr>
      <w:tblStyleRowBandSize w:val="1"/>
      <w:tblStyleColBandSize w:val="1"/>
    </w:tblPr>
  </w:style>
  <w:style w:type="table" w:styleId="a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5"/>
    <w:tblPr>
      <w:tblStyleRowBandSize w:val="1"/>
      <w:tblStyleColBandSize w:val="1"/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1C40DA"/>
    <w:rPr>
      <w:sz w:val="24"/>
      <w:szCs w:val="24"/>
      <w:lang w:eastAsia="en-US" w:val="pt-PT"/>
    </w:rPr>
  </w:style>
  <w:style w:type="paragraph" w:styleId="TableParagraph" w:customStyle="1">
    <w:name w:val="Table Paragraph"/>
    <w:basedOn w:val="Normal"/>
    <w:uiPriority w:val="1"/>
    <w:qFormat w:val="1"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SjXdYTfXCfNqbZQhbFgIZlRGvg==">CgMxLjAyCGguZ2pkZ3hzOAByITE3aXg4MHA2VlUzLTZZYmFFbVRoT2pqdENPdXFFbXJEVg==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2023-03-01T14:11:00Z</dcterms:created>
  <dc:creator>IFSP</dc:creator>
</cp:coreProperties>
</file>