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RENDA</w:t>
      </w:r>
    </w:p>
    <w:p w:rsidR="00000000" w:rsidDel="00000000" w:rsidP="00000000" w:rsidRDefault="00000000" w:rsidRPr="00000000" w14:paraId="00000002">
      <w:pPr>
        <w:spacing w:after="12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(Trabalhador informal/Desempregado /Sem renda/Outras rendas)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para os devidos fins que eu, ____________________________________________________________,  </w:t>
        <w:br w:type="textWrapping"/>
        <w:t xml:space="preserve">CPF ______________, residente à ___________________________________________________nº ________, CEP____________, Bairro_________________, cidade ___________________________, estado___________.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Quanto ao exercício de atividade remunerada: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não exerço atividade remunerada ou estou desempregado desde _____________(mês/ano)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exerço a seguinte atividade remunerada informal: ______________________(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especificar o tipo de trabalho ou atividade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obtendo rendimento mensal aproximado de R$__________________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Quanto a apresentação da CTPS (Carteira de Trabalho e Previdência Social)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estou apresentando cópia da CTPS para comprovação de que não estou registrado no momento.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minha CTPS foi extraviada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nunca tive CTPS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minha CTPS está retida (no INSS, na empresa, com advogado etc.)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Quanto ao recebimento de outros rendimentos/rendas: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recebo pensão alimentícia no valor de R$______________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não recebo pensão alimentícia.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recebo aposentadoria/pensão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/BPC-LOAS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INSS no valor mensal de R$__________ (apresentar extrato)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não recebo aposentadoria/pensão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/BPC-LOAS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INSS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recebo outros rendimentos/renda no valor mensal de R$ ___________</w:t>
        <w:br w:type="textWrapping"/>
        <w:t xml:space="preserve">( ) estou  desempregado, recebendo parcelas do seguro-desemprego até o mês ___/20___, no valor de R$ _____________ mensais.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recebo ajuda de custo mensal de ______________________________ no valor de R$ 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ao IFSP Câmpus Caraguatatuba, qualquer alteração dessa situação, enviando a documentação comprobatória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pae@ifspcaraguatatuba.edu.br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. Estou ciente de que, em caso de falsidade ideológica, ficarei sujeito às sanções previstas no Código Penal* e as demais cominações legais aplicáveis.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______________________, _________ de _____________________ de ___________.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(local)</w:t>
        <w:tab/>
        <w:tab/>
        <w:tab/>
        <w:t xml:space="preserve">(dia)</w:t>
        <w:tab/>
        <w:tab/>
        <w:t xml:space="preserve">(mês)</w:t>
        <w:tab/>
        <w:tab/>
        <w:tab/>
        <w:t xml:space="preserve">(ano)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(ou do Responsável Legal, no caso de declarante menor de 18 anos)</w:t>
      </w:r>
    </w:p>
    <w:p w:rsidR="00000000" w:rsidDel="00000000" w:rsidP="00000000" w:rsidRDefault="00000000" w:rsidRPr="00000000" w14:paraId="00000020">
      <w:pPr>
        <w:spacing w:after="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Código Penal - Falsidade ideológica -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Art. 299 - Omitir, em documento público ou particular, declaração que dele devia constar, ou nele inserir ou fazer inserir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declaração falsa ou diversa da que devia ser escrita, com o fim de prejudicar direito, criar obrigação ou alterar a verdade sobre fato juridicamente relevante: Pena - reclusão, de um a cinco anos, e multa, se o documento é público, e reclusão de um a três anos, e   multa, se o documento é particular.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588" w:left="992" w:right="992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0"/>
        <w:szCs w:val="10"/>
      </w:rPr>
    </w:pPr>
    <w:r w:rsidDel="00000000" w:rsidR="00000000" w:rsidRPr="00000000">
      <w:rPr>
        <w:color w:val="000000"/>
      </w:rPr>
      <w:drawing>
        <wp:inline distB="0" distT="0" distL="0" distR="0">
          <wp:extent cx="3400425" cy="617275"/>
          <wp:effectExtent b="0" l="0" r="0" t="0"/>
          <wp:docPr descr="Logo_Caraguatatuba_2" id="1" name="image1.png"/>
          <a:graphic>
            <a:graphicData uri="http://schemas.openxmlformats.org/drawingml/2006/picture">
              <pic:pic>
                <pic:nvPicPr>
                  <pic:cNvPr descr="Logo_Caraguatatuba_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0425" cy="617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6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9436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943634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e@ifspcaraguatatuba.edu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